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258F" w14:textId="77777777" w:rsidR="004C65F1" w:rsidRDefault="007F23B4">
      <w:pPr>
        <w:jc w:val="center"/>
        <w:rPr>
          <w:rFonts w:ascii="Tahoma" w:eastAsia="Tahoma" w:hAnsi="Tahoma" w:cs="Tahoma"/>
          <w:b/>
          <w:color w:val="1C4587"/>
          <w:sz w:val="36"/>
          <w:szCs w:val="36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b/>
          <w:color w:val="1C4587"/>
          <w:sz w:val="36"/>
          <w:szCs w:val="36"/>
        </w:rPr>
        <w:t>Right to Life of Adams County</w:t>
      </w:r>
    </w:p>
    <w:p w14:paraId="2B2B2590" w14:textId="77777777" w:rsidR="004C65F1" w:rsidRDefault="007F23B4">
      <w:pPr>
        <w:jc w:val="center"/>
        <w:rPr>
          <w:rFonts w:ascii="Tahoma" w:eastAsia="Tahoma" w:hAnsi="Tahoma" w:cs="Tahoma"/>
          <w:b/>
          <w:color w:val="1C4587"/>
          <w:sz w:val="36"/>
          <w:szCs w:val="36"/>
        </w:rPr>
      </w:pPr>
      <w:r>
        <w:rPr>
          <w:rFonts w:ascii="Tahoma" w:eastAsia="Tahoma" w:hAnsi="Tahoma" w:cs="Tahoma"/>
          <w:b/>
          <w:color w:val="1C4587"/>
          <w:sz w:val="36"/>
          <w:szCs w:val="36"/>
        </w:rPr>
        <w:t>Respect Life Dinner</w:t>
      </w:r>
    </w:p>
    <w:p w14:paraId="2B2B2591" w14:textId="023FD759" w:rsidR="004C65F1" w:rsidRDefault="007F23B4">
      <w:pPr>
        <w:jc w:val="center"/>
        <w:rPr>
          <w:rFonts w:ascii="Tahoma" w:eastAsia="Tahoma" w:hAnsi="Tahoma" w:cs="Tahoma"/>
          <w:b/>
          <w:color w:val="1C4587"/>
          <w:sz w:val="28"/>
          <w:szCs w:val="28"/>
        </w:rPr>
      </w:pPr>
      <w:r>
        <w:rPr>
          <w:rFonts w:ascii="Tahoma" w:eastAsia="Tahoma" w:hAnsi="Tahoma" w:cs="Tahoma"/>
          <w:b/>
          <w:color w:val="1C4587"/>
          <w:sz w:val="28"/>
          <w:szCs w:val="28"/>
        </w:rPr>
        <w:t xml:space="preserve">Tuesday, October </w:t>
      </w:r>
      <w:r w:rsidR="0088186B">
        <w:rPr>
          <w:rFonts w:ascii="Tahoma" w:eastAsia="Tahoma" w:hAnsi="Tahoma" w:cs="Tahoma"/>
          <w:b/>
          <w:color w:val="1C4587"/>
          <w:sz w:val="28"/>
          <w:szCs w:val="28"/>
        </w:rPr>
        <w:t>13</w:t>
      </w:r>
      <w:r>
        <w:rPr>
          <w:rFonts w:ascii="Tahoma" w:eastAsia="Tahoma" w:hAnsi="Tahoma" w:cs="Tahoma"/>
          <w:b/>
          <w:color w:val="1C4587"/>
          <w:sz w:val="28"/>
          <w:szCs w:val="28"/>
        </w:rPr>
        <w:t>, 202</w:t>
      </w:r>
      <w:r w:rsidR="0088186B">
        <w:rPr>
          <w:rFonts w:ascii="Tahoma" w:eastAsia="Tahoma" w:hAnsi="Tahoma" w:cs="Tahoma"/>
          <w:b/>
          <w:color w:val="1C4587"/>
          <w:sz w:val="28"/>
          <w:szCs w:val="28"/>
        </w:rPr>
        <w:t>6</w:t>
      </w:r>
    </w:p>
    <w:p w14:paraId="2B2B2592" w14:textId="77777777" w:rsidR="004C65F1" w:rsidRDefault="007F23B4">
      <w:pPr>
        <w:jc w:val="center"/>
        <w:rPr>
          <w:rFonts w:ascii="Tahoma" w:eastAsia="Tahoma" w:hAnsi="Tahoma" w:cs="Tahoma"/>
          <w:b/>
          <w:color w:val="1C4587"/>
          <w:sz w:val="28"/>
          <w:szCs w:val="28"/>
        </w:rPr>
      </w:pPr>
      <w:r>
        <w:rPr>
          <w:rFonts w:ascii="Tahoma" w:eastAsia="Tahoma" w:hAnsi="Tahoma" w:cs="Tahoma"/>
          <w:b/>
          <w:color w:val="1C4587"/>
          <w:sz w:val="28"/>
          <w:szCs w:val="28"/>
        </w:rPr>
        <w:t>Doors Open: 5:30 p.m.</w:t>
      </w:r>
    </w:p>
    <w:p w14:paraId="2B2B2593" w14:textId="77777777" w:rsidR="004C65F1" w:rsidRDefault="007F23B4">
      <w:pPr>
        <w:jc w:val="center"/>
        <w:rPr>
          <w:rFonts w:ascii="Tahoma" w:eastAsia="Tahoma" w:hAnsi="Tahoma" w:cs="Tahoma"/>
          <w:b/>
          <w:color w:val="1C4587"/>
          <w:sz w:val="28"/>
          <w:szCs w:val="28"/>
        </w:rPr>
      </w:pPr>
      <w:r>
        <w:rPr>
          <w:rFonts w:ascii="Tahoma" w:eastAsia="Tahoma" w:hAnsi="Tahoma" w:cs="Tahoma"/>
          <w:b/>
          <w:color w:val="1C4587"/>
          <w:sz w:val="28"/>
          <w:szCs w:val="28"/>
        </w:rPr>
        <w:t>Dinner: 6:00 p.m.</w:t>
      </w:r>
    </w:p>
    <w:p w14:paraId="2B2B2594" w14:textId="3C3B7188" w:rsidR="004C65F1" w:rsidRDefault="007F23B4">
      <w:pPr>
        <w:jc w:val="center"/>
        <w:rPr>
          <w:rFonts w:ascii="Tahoma" w:eastAsia="Tahoma" w:hAnsi="Tahoma" w:cs="Tahoma"/>
          <w:b/>
          <w:color w:val="1C4587"/>
          <w:sz w:val="28"/>
          <w:szCs w:val="28"/>
        </w:rPr>
      </w:pPr>
      <w:r>
        <w:rPr>
          <w:rFonts w:ascii="Tahoma" w:eastAsia="Tahoma" w:hAnsi="Tahoma" w:cs="Tahoma"/>
          <w:b/>
          <w:color w:val="1C4587"/>
          <w:sz w:val="28"/>
          <w:szCs w:val="28"/>
        </w:rPr>
        <w:t>Quincy Holiday Inn</w:t>
      </w:r>
      <w:r w:rsidR="007650BF">
        <w:rPr>
          <w:rFonts w:ascii="Tahoma" w:eastAsia="Tahoma" w:hAnsi="Tahoma" w:cs="Tahoma"/>
          <w:b/>
          <w:color w:val="1C4587"/>
          <w:sz w:val="28"/>
          <w:szCs w:val="28"/>
        </w:rPr>
        <w:t>-</w:t>
      </w:r>
      <w:r w:rsidR="00391319">
        <w:rPr>
          <w:rFonts w:ascii="Tahoma" w:eastAsia="Tahoma" w:hAnsi="Tahoma" w:cs="Tahoma"/>
          <w:b/>
          <w:color w:val="1C4587"/>
          <w:sz w:val="28"/>
          <w:szCs w:val="28"/>
        </w:rPr>
        <w:t>4821 Oak St</w:t>
      </w:r>
    </w:p>
    <w:p w14:paraId="2B2B2596" w14:textId="09DDFCBC" w:rsidR="004C65F1" w:rsidRDefault="007F23B4">
      <w:pPr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b/>
          <w:color w:val="1C4587"/>
          <w:sz w:val="28"/>
          <w:szCs w:val="28"/>
        </w:rPr>
        <w:t xml:space="preserve">Speaker: </w:t>
      </w:r>
      <w:r w:rsidR="0088186B">
        <w:rPr>
          <w:rFonts w:ascii="Tahoma" w:eastAsia="Tahoma" w:hAnsi="Tahoma" w:cs="Tahoma"/>
          <w:b/>
          <w:color w:val="1C4587"/>
          <w:sz w:val="28"/>
          <w:szCs w:val="28"/>
        </w:rPr>
        <w:t>Reagan Barklage</w:t>
      </w:r>
    </w:p>
    <w:p w14:paraId="2B2B25A3" w14:textId="5D232386" w:rsidR="004C65F1" w:rsidRDefault="007F23B4" w:rsidP="00CF584F">
      <w:pPr>
        <w:ind w:left="2160" w:firstLine="720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>Call 217-653-0075 for more information</w:t>
      </w:r>
    </w:p>
    <w:p w14:paraId="2B2B25A5" w14:textId="5BCEE59A" w:rsidR="004C65F1" w:rsidRDefault="00496C63" w:rsidP="00496C63">
      <w:pPr>
        <w:jc w:val="center"/>
        <w:rPr>
          <w:rFonts w:ascii="Tahoma" w:eastAsia="Tahoma" w:hAnsi="Tahoma" w:cs="Tahoma"/>
          <w:sz w:val="28"/>
          <w:szCs w:val="28"/>
        </w:rPr>
      </w:pPr>
      <w:r>
        <w:rPr>
          <w:noProof/>
        </w:rPr>
        <w:drawing>
          <wp:inline distT="0" distB="0" distL="0" distR="0" wp14:anchorId="593E00F1" wp14:editId="2B4B1917">
            <wp:extent cx="5029200" cy="5133975"/>
            <wp:effectExtent l="0" t="0" r="0" b="9525"/>
            <wp:docPr id="1243619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19359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1" r="17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175C8" w14:textId="77777777" w:rsidR="00B94370" w:rsidRDefault="00B94370" w:rsidP="00D55EF0">
      <w:pPr>
        <w:jc w:val="center"/>
        <w:rPr>
          <w:rFonts w:ascii="Tahoma" w:eastAsia="Tahoma" w:hAnsi="Tahoma" w:cs="Tahoma"/>
          <w:szCs w:val="28"/>
        </w:rPr>
      </w:pPr>
    </w:p>
    <w:p w14:paraId="2B2B25A8" w14:textId="07FD3B81" w:rsidR="004C65F1" w:rsidRPr="00223BC0" w:rsidRDefault="00F25FD0">
      <w:pPr>
        <w:jc w:val="center"/>
        <w:rPr>
          <w:rFonts w:ascii="Tahoma" w:eastAsia="Tahoma" w:hAnsi="Tahoma" w:cs="Tahoma"/>
          <w:szCs w:val="24"/>
        </w:rPr>
      </w:pPr>
      <w:r>
        <w:rPr>
          <w:rFonts w:ascii="Tahoma" w:eastAsia="Tahoma" w:hAnsi="Tahoma" w:cs="Tahoma"/>
          <w:szCs w:val="28"/>
        </w:rPr>
        <w:t xml:space="preserve">Reagan </w:t>
      </w:r>
      <w:r w:rsidR="00D55EF0" w:rsidRPr="00223BC0">
        <w:rPr>
          <w:rFonts w:ascii="Tahoma" w:eastAsia="Tahoma" w:hAnsi="Tahoma" w:cs="Tahoma"/>
          <w:szCs w:val="24"/>
        </w:rPr>
        <w:t>Barklage grew up all over the United States, as an Air Force bra</w:t>
      </w:r>
      <w:r w:rsidR="005035DF">
        <w:rPr>
          <w:rFonts w:ascii="Tahoma" w:eastAsia="Tahoma" w:hAnsi="Tahoma" w:cs="Tahoma"/>
          <w:szCs w:val="24"/>
        </w:rPr>
        <w:t>t</w:t>
      </w:r>
      <w:r w:rsidR="00D55EF0" w:rsidRPr="00223BC0">
        <w:rPr>
          <w:rFonts w:ascii="Tahoma" w:eastAsia="Tahoma" w:hAnsi="Tahoma" w:cs="Tahoma"/>
          <w:szCs w:val="24"/>
        </w:rPr>
        <w:t xml:space="preserve"> and graduated from the University</w:t>
      </w:r>
      <w:r w:rsidR="00394BC2">
        <w:rPr>
          <w:rFonts w:ascii="Tahoma" w:eastAsia="Tahoma" w:hAnsi="Tahoma" w:cs="Tahoma"/>
          <w:szCs w:val="24"/>
        </w:rPr>
        <w:t xml:space="preserve"> of </w:t>
      </w:r>
      <w:r w:rsidR="00D55EF0" w:rsidRPr="00223BC0">
        <w:rPr>
          <w:rFonts w:ascii="Tahoma" w:eastAsia="Tahoma" w:hAnsi="Tahoma" w:cs="Tahoma"/>
          <w:szCs w:val="24"/>
        </w:rPr>
        <w:t>Missouri</w:t>
      </w:r>
      <w:r w:rsidR="00394BC2">
        <w:rPr>
          <w:rFonts w:ascii="Tahoma" w:eastAsia="Tahoma" w:hAnsi="Tahoma" w:cs="Tahoma"/>
          <w:szCs w:val="24"/>
        </w:rPr>
        <w:t xml:space="preserve"> </w:t>
      </w:r>
      <w:r w:rsidR="00D55EF0" w:rsidRPr="00223BC0">
        <w:rPr>
          <w:rFonts w:ascii="Tahoma" w:eastAsia="Tahoma" w:hAnsi="Tahoma" w:cs="Tahoma"/>
          <w:szCs w:val="24"/>
        </w:rPr>
        <w:t>after studying Journalism.</w:t>
      </w:r>
      <w:r w:rsidR="003271C4">
        <w:rPr>
          <w:rFonts w:ascii="Tahoma" w:eastAsia="Tahoma" w:hAnsi="Tahoma" w:cs="Tahoma"/>
          <w:szCs w:val="24"/>
        </w:rPr>
        <w:t xml:space="preserve"> </w:t>
      </w:r>
      <w:r w:rsidR="00D55EF0" w:rsidRPr="00223BC0">
        <w:rPr>
          <w:rFonts w:ascii="Tahoma" w:eastAsia="Tahoma" w:hAnsi="Tahoma" w:cs="Tahoma"/>
          <w:szCs w:val="24"/>
        </w:rPr>
        <w:t>From a young age, Reagan remembers her family praying outside of abortion facilities. A few years later, she was exposed to the graphic truth of abortion by stumbling upon a diagram of a partial-birth abortion and experienced a gut-wrenching passion to respond.</w:t>
      </w:r>
      <w:r w:rsidR="00671F31">
        <w:rPr>
          <w:rFonts w:ascii="Tahoma" w:eastAsia="Tahoma" w:hAnsi="Tahoma" w:cs="Tahoma"/>
          <w:szCs w:val="24"/>
        </w:rPr>
        <w:t xml:space="preserve"> </w:t>
      </w:r>
      <w:r w:rsidR="003271C4">
        <w:rPr>
          <w:rFonts w:ascii="Tahoma" w:eastAsia="Tahoma" w:hAnsi="Tahoma" w:cs="Tahoma"/>
          <w:szCs w:val="24"/>
        </w:rPr>
        <w:t xml:space="preserve"> </w:t>
      </w:r>
      <w:r w:rsidR="00D55EF0" w:rsidRPr="00223BC0">
        <w:rPr>
          <w:rFonts w:ascii="Tahoma" w:eastAsia="Tahoma" w:hAnsi="Tahoma" w:cs="Tahoma"/>
          <w:szCs w:val="24"/>
        </w:rPr>
        <w:t xml:space="preserve">During her studies at Mizzou, she founded Mizzou Students for Life and served as President for two years. While serving as President, the group won </w:t>
      </w:r>
      <w:r w:rsidR="00A023FB">
        <w:rPr>
          <w:rFonts w:ascii="Tahoma" w:eastAsia="Tahoma" w:hAnsi="Tahoma" w:cs="Tahoma"/>
          <w:szCs w:val="24"/>
        </w:rPr>
        <w:t xml:space="preserve">Students for Life of </w:t>
      </w:r>
      <w:r w:rsidR="004B6A53">
        <w:rPr>
          <w:rFonts w:ascii="Tahoma" w:eastAsia="Tahoma" w:hAnsi="Tahoma" w:cs="Tahoma"/>
          <w:szCs w:val="24"/>
        </w:rPr>
        <w:t xml:space="preserve">America’s </w:t>
      </w:r>
      <w:r w:rsidR="004B6A53" w:rsidRPr="00223BC0">
        <w:rPr>
          <w:rFonts w:ascii="Tahoma" w:eastAsia="Tahoma" w:hAnsi="Tahoma" w:cs="Tahoma"/>
          <w:szCs w:val="24"/>
        </w:rPr>
        <w:t>Best</w:t>
      </w:r>
      <w:r w:rsidR="00D55EF0" w:rsidRPr="00223BC0">
        <w:rPr>
          <w:rFonts w:ascii="Tahoma" w:eastAsia="Tahoma" w:hAnsi="Tahoma" w:cs="Tahoma"/>
          <w:szCs w:val="24"/>
        </w:rPr>
        <w:t xml:space="preserve"> New Group of the Year. Reagan was also accepted into the William Wilberforce Fellowship with S</w:t>
      </w:r>
      <w:r w:rsidR="00775C1B">
        <w:rPr>
          <w:rFonts w:ascii="Tahoma" w:eastAsia="Tahoma" w:hAnsi="Tahoma" w:cs="Tahoma"/>
          <w:szCs w:val="24"/>
        </w:rPr>
        <w:t>tudents</w:t>
      </w:r>
      <w:r w:rsidR="005C65E3">
        <w:rPr>
          <w:rFonts w:ascii="Tahoma" w:eastAsia="Tahoma" w:hAnsi="Tahoma" w:cs="Tahoma"/>
          <w:szCs w:val="24"/>
        </w:rPr>
        <w:t xml:space="preserve"> for </w:t>
      </w:r>
      <w:r w:rsidR="002C00DF">
        <w:rPr>
          <w:rFonts w:ascii="Tahoma" w:eastAsia="Tahoma" w:hAnsi="Tahoma" w:cs="Tahoma"/>
          <w:szCs w:val="24"/>
        </w:rPr>
        <w:t>Life</w:t>
      </w:r>
      <w:r w:rsidR="00775C1B">
        <w:rPr>
          <w:rFonts w:ascii="Tahoma" w:eastAsia="Tahoma" w:hAnsi="Tahoma" w:cs="Tahoma"/>
          <w:szCs w:val="24"/>
        </w:rPr>
        <w:t xml:space="preserve"> of America</w:t>
      </w:r>
      <w:r w:rsidR="00D55EF0" w:rsidRPr="00223BC0">
        <w:rPr>
          <w:rFonts w:ascii="Tahoma" w:eastAsia="Tahoma" w:hAnsi="Tahoma" w:cs="Tahoma"/>
          <w:szCs w:val="24"/>
        </w:rPr>
        <w:t xml:space="preserve"> where she further developed leadership skills to help lead the pro-life movement.</w:t>
      </w:r>
      <w:r w:rsidR="003271C4">
        <w:rPr>
          <w:rFonts w:ascii="Tahoma" w:eastAsia="Tahoma" w:hAnsi="Tahoma" w:cs="Tahoma"/>
          <w:szCs w:val="24"/>
        </w:rPr>
        <w:t xml:space="preserve"> </w:t>
      </w:r>
      <w:r w:rsidR="00D55EF0" w:rsidRPr="00223BC0">
        <w:rPr>
          <w:rFonts w:ascii="Tahoma" w:eastAsia="Tahoma" w:hAnsi="Tahoma" w:cs="Tahoma"/>
          <w:szCs w:val="24"/>
        </w:rPr>
        <w:t xml:space="preserve">Since graduation, Reagan has worked full-time in the pro-life movement, dedicating her life to ending abortion. She was accepted into Vita Institute, an intensive training program for pro-life leaders at Notre </w:t>
      </w:r>
      <w:r w:rsidR="009D6CF1" w:rsidRPr="00223BC0">
        <w:rPr>
          <w:rFonts w:ascii="Tahoma" w:eastAsia="Tahoma" w:hAnsi="Tahoma" w:cs="Tahoma"/>
          <w:szCs w:val="24"/>
        </w:rPr>
        <w:t>Dame. Reagan</w:t>
      </w:r>
      <w:r w:rsidR="00D55EF0" w:rsidRPr="00223BC0">
        <w:rPr>
          <w:rFonts w:ascii="Tahoma" w:eastAsia="Tahoma" w:hAnsi="Tahoma" w:cs="Tahoma"/>
          <w:szCs w:val="24"/>
        </w:rPr>
        <w:t xml:space="preserve"> has been featured in Glamour, LifeSiteNews, the HBO documentary Abortion: Stories Women Tell, the Wall Street</w:t>
      </w:r>
      <w:r w:rsidR="00CB02B8">
        <w:rPr>
          <w:rFonts w:ascii="Tahoma" w:eastAsia="Tahoma" w:hAnsi="Tahoma" w:cs="Tahoma"/>
          <w:szCs w:val="24"/>
        </w:rPr>
        <w:t xml:space="preserve"> </w:t>
      </w:r>
      <w:r w:rsidR="00D55EF0" w:rsidRPr="00223BC0">
        <w:rPr>
          <w:rFonts w:ascii="Tahoma" w:eastAsia="Tahoma" w:hAnsi="Tahoma" w:cs="Tahoma"/>
          <w:szCs w:val="24"/>
        </w:rPr>
        <w:t xml:space="preserve">Journal, and other media outlets. She has spoken at numerous schools, pro-life </w:t>
      </w:r>
      <w:r w:rsidR="009A05FC">
        <w:rPr>
          <w:rFonts w:ascii="Tahoma" w:eastAsia="Tahoma" w:hAnsi="Tahoma" w:cs="Tahoma"/>
          <w:szCs w:val="24"/>
        </w:rPr>
        <w:t>r</w:t>
      </w:r>
      <w:r w:rsidR="00D55EF0" w:rsidRPr="00223BC0">
        <w:rPr>
          <w:rFonts w:ascii="Tahoma" w:eastAsia="Tahoma" w:hAnsi="Tahoma" w:cs="Tahoma"/>
          <w:szCs w:val="24"/>
        </w:rPr>
        <w:t xml:space="preserve">allies, and </w:t>
      </w:r>
      <w:r w:rsidR="009D6CF1" w:rsidRPr="00223BC0">
        <w:rPr>
          <w:rFonts w:ascii="Tahoma" w:eastAsia="Tahoma" w:hAnsi="Tahoma" w:cs="Tahoma"/>
          <w:szCs w:val="24"/>
        </w:rPr>
        <w:t>banquets. Reagan</w:t>
      </w:r>
      <w:r w:rsidR="00D55EF0" w:rsidRPr="00223BC0">
        <w:rPr>
          <w:rFonts w:ascii="Tahoma" w:eastAsia="Tahoma" w:hAnsi="Tahoma" w:cs="Tahoma"/>
          <w:szCs w:val="24"/>
        </w:rPr>
        <w:t xml:space="preserve"> now serves as Vice President of Field Programs, overseeing S</w:t>
      </w:r>
      <w:r w:rsidR="00DC777E">
        <w:rPr>
          <w:rFonts w:ascii="Tahoma" w:eastAsia="Tahoma" w:hAnsi="Tahoma" w:cs="Tahoma"/>
          <w:szCs w:val="24"/>
        </w:rPr>
        <w:t>tudents for Life of America’s N</w:t>
      </w:r>
      <w:r w:rsidR="00D55EF0" w:rsidRPr="00223BC0">
        <w:rPr>
          <w:rFonts w:ascii="Tahoma" w:eastAsia="Tahoma" w:hAnsi="Tahoma" w:cs="Tahoma"/>
          <w:szCs w:val="24"/>
        </w:rPr>
        <w:t xml:space="preserve">ational Field and Leadership Initiatives </w:t>
      </w:r>
      <w:r w:rsidR="00D5228C" w:rsidRPr="00223BC0">
        <w:rPr>
          <w:rFonts w:ascii="Tahoma" w:eastAsia="Tahoma" w:hAnsi="Tahoma" w:cs="Tahoma"/>
          <w:szCs w:val="24"/>
        </w:rPr>
        <w:t>Team</w:t>
      </w:r>
      <w:r w:rsidR="00D5228C">
        <w:rPr>
          <w:rFonts w:ascii="Tahoma" w:eastAsia="Tahoma" w:hAnsi="Tahoma" w:cs="Tahoma"/>
          <w:szCs w:val="24"/>
        </w:rPr>
        <w:t>s</w:t>
      </w:r>
      <w:r w:rsidR="00D5228C" w:rsidRPr="00223BC0">
        <w:rPr>
          <w:rFonts w:ascii="Tahoma" w:eastAsia="Tahoma" w:hAnsi="Tahoma" w:cs="Tahoma"/>
          <w:szCs w:val="24"/>
        </w:rPr>
        <w:t>.</w:t>
      </w:r>
      <w:r w:rsidR="003D4883">
        <w:rPr>
          <w:rFonts w:ascii="Tahoma" w:eastAsia="Tahoma" w:hAnsi="Tahoma" w:cs="Tahoma"/>
          <w:szCs w:val="24"/>
        </w:rPr>
        <w:t xml:space="preserve"> She has helped Students for Life </w:t>
      </w:r>
      <w:r w:rsidR="00AC2AB0">
        <w:rPr>
          <w:rFonts w:ascii="Tahoma" w:eastAsia="Tahoma" w:hAnsi="Tahoma" w:cs="Tahoma"/>
          <w:szCs w:val="24"/>
        </w:rPr>
        <w:t>grow to almost 1700 groups nationwide. She lives in St Louis with her husband and four young children.</w:t>
      </w:r>
    </w:p>
    <w:p w14:paraId="2B2B25A9" w14:textId="77777777" w:rsidR="004C65F1" w:rsidRPr="00223BC0" w:rsidRDefault="004C65F1">
      <w:pPr>
        <w:jc w:val="center"/>
        <w:rPr>
          <w:rFonts w:ascii="Tahoma" w:eastAsia="Tahoma" w:hAnsi="Tahoma" w:cs="Tahoma"/>
          <w:szCs w:val="24"/>
        </w:rPr>
      </w:pPr>
    </w:p>
    <w:p w14:paraId="2B2B25AA" w14:textId="77777777" w:rsidR="004C65F1" w:rsidRPr="00223BC0" w:rsidRDefault="004C65F1">
      <w:pPr>
        <w:jc w:val="center"/>
        <w:rPr>
          <w:rFonts w:ascii="Tahoma" w:eastAsia="Tahoma" w:hAnsi="Tahoma" w:cs="Tahoma"/>
          <w:szCs w:val="24"/>
        </w:rPr>
      </w:pPr>
    </w:p>
    <w:sectPr w:rsidR="004C65F1" w:rsidRPr="00223BC0" w:rsidSect="003216FC">
      <w:pgSz w:w="12240" w:h="15840"/>
      <w:pgMar w:top="806" w:right="720" w:bottom="547" w:left="720" w:header="720" w:footer="720" w:gutter="0"/>
      <w:pgBorders w:offsetFrom="page">
        <w:top w:val="single" w:sz="48" w:space="24" w:color="1F4E79" w:themeColor="accent5" w:themeShade="80"/>
        <w:left w:val="single" w:sz="48" w:space="24" w:color="1F4E79" w:themeColor="accent5" w:themeShade="80"/>
        <w:bottom w:val="single" w:sz="48" w:space="24" w:color="1F4E79" w:themeColor="accent5" w:themeShade="80"/>
        <w:right w:val="single" w:sz="48" w:space="24" w:color="1F4E79" w:themeColor="accent5" w:themeShade="80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1BB90D1C-BEF5-42FD-94EC-2C99D2393232}"/>
    <w:embedItalic r:id="rId2" w:fontKey="{7B4BEDB1-C438-49BB-BDDF-B17DBF15EBD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F7B8ECC-3620-48B4-9494-C76547E7E34C}"/>
    <w:embedBold r:id="rId4" w:fontKey="{0CEE50AE-B7A8-4F43-BC1F-D115AC7F084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A88265C-A026-4750-8AF5-3A8D979CE2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6BFC8B2-C934-4CA1-8360-F50DCE9BA4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F1"/>
    <w:rsid w:val="00062A99"/>
    <w:rsid w:val="000A4D4C"/>
    <w:rsid w:val="000B5FAB"/>
    <w:rsid w:val="00126605"/>
    <w:rsid w:val="001553D0"/>
    <w:rsid w:val="00171DEA"/>
    <w:rsid w:val="001C26EC"/>
    <w:rsid w:val="00223BC0"/>
    <w:rsid w:val="0023300E"/>
    <w:rsid w:val="002333C8"/>
    <w:rsid w:val="002C00DF"/>
    <w:rsid w:val="002C54C8"/>
    <w:rsid w:val="003216FC"/>
    <w:rsid w:val="003271C4"/>
    <w:rsid w:val="0033053F"/>
    <w:rsid w:val="00331673"/>
    <w:rsid w:val="00391319"/>
    <w:rsid w:val="00394BC2"/>
    <w:rsid w:val="003C7C73"/>
    <w:rsid w:val="003D3DFA"/>
    <w:rsid w:val="003D4883"/>
    <w:rsid w:val="003E1996"/>
    <w:rsid w:val="00447006"/>
    <w:rsid w:val="00480312"/>
    <w:rsid w:val="00496C63"/>
    <w:rsid w:val="004B6A53"/>
    <w:rsid w:val="004C5A6F"/>
    <w:rsid w:val="004C65F1"/>
    <w:rsid w:val="005035DF"/>
    <w:rsid w:val="005C65E3"/>
    <w:rsid w:val="00606AF3"/>
    <w:rsid w:val="00671F31"/>
    <w:rsid w:val="007650BF"/>
    <w:rsid w:val="007723F3"/>
    <w:rsid w:val="00775C1B"/>
    <w:rsid w:val="007F23B4"/>
    <w:rsid w:val="0088186B"/>
    <w:rsid w:val="008D37D0"/>
    <w:rsid w:val="008D78AB"/>
    <w:rsid w:val="009A05FC"/>
    <w:rsid w:val="009D6CF1"/>
    <w:rsid w:val="00A023FB"/>
    <w:rsid w:val="00AB48B5"/>
    <w:rsid w:val="00AC2AB0"/>
    <w:rsid w:val="00AE039D"/>
    <w:rsid w:val="00B300F0"/>
    <w:rsid w:val="00B72A39"/>
    <w:rsid w:val="00B94370"/>
    <w:rsid w:val="00BF1B2B"/>
    <w:rsid w:val="00CB02B8"/>
    <w:rsid w:val="00CF584F"/>
    <w:rsid w:val="00D466B0"/>
    <w:rsid w:val="00D5228C"/>
    <w:rsid w:val="00D55EF0"/>
    <w:rsid w:val="00D81EE3"/>
    <w:rsid w:val="00DC777E"/>
    <w:rsid w:val="00DF4066"/>
    <w:rsid w:val="00DF6094"/>
    <w:rsid w:val="00E837FF"/>
    <w:rsid w:val="00E8517F"/>
    <w:rsid w:val="00EC2690"/>
    <w:rsid w:val="00F25FD0"/>
    <w:rsid w:val="00FA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B258F"/>
  <w15:docId w15:val="{4DF0B804-1F17-48EF-A587-E5EF70D9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19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Emgr5XXjcbQtylAa2AEeBgItpw==">CgMxLjAyCGguZ2pkZ3hzOAByITFtTnpPN0JpYmhXdmVXbzNUWjJ6R0Q3MkRPT253d3dacg==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beth cornwell</dc:creator>
  <cp:lastModifiedBy>LINDA SCHLIPMANN</cp:lastModifiedBy>
  <cp:revision>9</cp:revision>
  <cp:lastPrinted>2026-07-09T22:06:00Z</cp:lastPrinted>
  <dcterms:created xsi:type="dcterms:W3CDTF">2026-08-19T15:45:00Z</dcterms:created>
  <dcterms:modified xsi:type="dcterms:W3CDTF">2026-08-19T15:52:00Z</dcterms:modified>
</cp:coreProperties>
</file>